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56518B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F1164">
        <w:rPr>
          <w:b/>
          <w:sz w:val="20"/>
          <w:szCs w:val="20"/>
        </w:rPr>
        <w:t>Greater Nanticoke Area School District</w:t>
      </w:r>
    </w:p>
    <w:p w14:paraId="706E0089" w14:textId="77777777" w:rsidR="00915C77" w:rsidRDefault="00915C77" w:rsidP="00223718">
      <w:pPr>
        <w:rPr>
          <w:b/>
          <w:sz w:val="20"/>
          <w:szCs w:val="20"/>
        </w:rPr>
      </w:pPr>
    </w:p>
    <w:p w14:paraId="4717807B" w14:textId="1CFA8B5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F1164" w:rsidRPr="000F1164">
        <w:rPr>
          <w:b/>
          <w:sz w:val="20"/>
          <w:szCs w:val="20"/>
        </w:rPr>
        <w:t>118-40-260-3</w:t>
      </w:r>
    </w:p>
    <w:p w14:paraId="6BA8BA22" w14:textId="77777777" w:rsidR="00223718" w:rsidRPr="00357703" w:rsidRDefault="00223718" w:rsidP="00223718">
      <w:pPr>
        <w:rPr>
          <w:sz w:val="20"/>
          <w:szCs w:val="20"/>
        </w:rPr>
      </w:pPr>
    </w:p>
    <w:p w14:paraId="42F9A72F" w14:textId="4129E3C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F1164">
        <w:rPr>
          <w:b/>
          <w:sz w:val="20"/>
          <w:szCs w:val="20"/>
        </w:rPr>
        <w:t>January 28, 2022</w:t>
      </w:r>
    </w:p>
    <w:p w14:paraId="7E8F8139" w14:textId="77777777" w:rsidR="00291947" w:rsidRPr="00357703" w:rsidRDefault="00291947" w:rsidP="00223718">
      <w:pPr>
        <w:rPr>
          <w:sz w:val="20"/>
          <w:szCs w:val="20"/>
        </w:rPr>
      </w:pPr>
    </w:p>
    <w:p w14:paraId="625D6F07" w14:textId="28CB72F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F1164">
        <w:rPr>
          <w:b/>
          <w:sz w:val="20"/>
          <w:szCs w:val="20"/>
        </w:rPr>
        <w:t>January 28,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23341">
        <w:rPr>
          <w:sz w:val="16"/>
          <w:szCs w:val="16"/>
        </w:rPr>
      </w:r>
      <w:r w:rsidR="0042334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23341">
        <w:rPr>
          <w:sz w:val="16"/>
          <w:szCs w:val="16"/>
        </w:rPr>
      </w:r>
      <w:r w:rsidR="0042334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6F3C1FA" w:rsidR="00223718" w:rsidRPr="00357703" w:rsidRDefault="000F116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23341">
        <w:rPr>
          <w:sz w:val="16"/>
          <w:szCs w:val="16"/>
        </w:rPr>
      </w:r>
      <w:r w:rsidR="0042334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3341">
        <w:rPr>
          <w:sz w:val="16"/>
          <w:szCs w:val="16"/>
        </w:rPr>
      </w:r>
      <w:r w:rsidR="0042334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23341">
        <w:rPr>
          <w:sz w:val="16"/>
          <w:szCs w:val="16"/>
        </w:rPr>
      </w:r>
      <w:r w:rsidR="0042334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3341">
        <w:rPr>
          <w:sz w:val="16"/>
          <w:szCs w:val="16"/>
        </w:rPr>
      </w:r>
      <w:r w:rsidR="0042334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3341">
        <w:rPr>
          <w:sz w:val="16"/>
          <w:szCs w:val="16"/>
        </w:rPr>
      </w:r>
      <w:r w:rsidR="0042334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3341">
        <w:rPr>
          <w:sz w:val="16"/>
          <w:szCs w:val="16"/>
        </w:rPr>
      </w:r>
      <w:r w:rsidR="0042334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3341">
        <w:rPr>
          <w:sz w:val="16"/>
          <w:szCs w:val="16"/>
        </w:rPr>
      </w:r>
      <w:r w:rsidR="0042334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23341">
        <w:rPr>
          <w:sz w:val="16"/>
          <w:szCs w:val="16"/>
        </w:rPr>
      </w:r>
      <w:r w:rsidR="0042334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23341">
        <w:rPr>
          <w:sz w:val="16"/>
          <w:szCs w:val="16"/>
        </w:rPr>
      </w:r>
      <w:r w:rsidR="00423341">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23341">
        <w:rPr>
          <w:sz w:val="16"/>
          <w:szCs w:val="16"/>
        </w:rPr>
      </w:r>
      <w:r w:rsidR="0042334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423341">
        <w:rPr>
          <w:sz w:val="16"/>
          <w:szCs w:val="16"/>
        </w:rPr>
      </w:r>
      <w:r w:rsidR="00423341">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23341">
              <w:rPr>
                <w:sz w:val="20"/>
                <w:szCs w:val="20"/>
              </w:rPr>
            </w:r>
            <w:r w:rsidR="0042334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23341">
              <w:rPr>
                <w:sz w:val="20"/>
                <w:szCs w:val="20"/>
              </w:rPr>
            </w:r>
            <w:r w:rsidR="0042334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23341">
              <w:rPr>
                <w:sz w:val="20"/>
                <w:szCs w:val="20"/>
              </w:rPr>
            </w:r>
            <w:r w:rsidR="0042334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3341">
              <w:rPr>
                <w:sz w:val="20"/>
                <w:szCs w:val="20"/>
              </w:rPr>
            </w:r>
            <w:r w:rsidR="0042334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2334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8183" w14:textId="77777777" w:rsidR="00E27B16" w:rsidRDefault="00E27B16" w:rsidP="00A16BFB">
      <w:r>
        <w:separator/>
      </w:r>
    </w:p>
  </w:endnote>
  <w:endnote w:type="continuationSeparator" w:id="0">
    <w:p w14:paraId="61BB1F2E" w14:textId="77777777" w:rsidR="00E27B16" w:rsidRDefault="00E27B16" w:rsidP="00A16BFB">
      <w:r>
        <w:continuationSeparator/>
      </w:r>
    </w:p>
  </w:endnote>
  <w:endnote w:type="continuationNotice" w:id="1">
    <w:p w14:paraId="66DC7B84" w14:textId="77777777" w:rsidR="00E27B16" w:rsidRDefault="00E27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089F" w14:textId="77777777" w:rsidR="00E27B16" w:rsidRDefault="00E27B16" w:rsidP="00A16BFB">
      <w:r>
        <w:separator/>
      </w:r>
    </w:p>
  </w:footnote>
  <w:footnote w:type="continuationSeparator" w:id="0">
    <w:p w14:paraId="6B97E9A5" w14:textId="77777777" w:rsidR="00E27B16" w:rsidRDefault="00E27B16" w:rsidP="00A16BFB">
      <w:r>
        <w:continuationSeparator/>
      </w:r>
    </w:p>
  </w:footnote>
  <w:footnote w:type="continuationNotice" w:id="1">
    <w:p w14:paraId="0940A51B" w14:textId="77777777" w:rsidR="00E27B16" w:rsidRDefault="00E27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E14DF64" w:rsidR="00614FCD" w:rsidRPr="00614FCD" w:rsidRDefault="00071301">
    <w:pPr>
      <w:pStyle w:val="Header"/>
      <w:rPr>
        <w:sz w:val="16"/>
        <w:szCs w:val="16"/>
      </w:rPr>
    </w:pPr>
    <w:r>
      <w:rPr>
        <w:sz w:val="16"/>
        <w:szCs w:val="16"/>
      </w:rPr>
      <w:t>SFA Name:</w:t>
    </w:r>
    <w:r w:rsidR="00ED37E7">
      <w:rPr>
        <w:sz w:val="16"/>
        <w:szCs w:val="16"/>
      </w:rPr>
      <w:t xml:space="preserve"> </w:t>
    </w:r>
    <w:r w:rsidR="00E06242">
      <w:rPr>
        <w:sz w:val="16"/>
        <w:szCs w:val="16"/>
      </w:rPr>
      <w:t>Greater Nanticoke Area School District</w:t>
    </w:r>
  </w:p>
  <w:p w14:paraId="360D5ABF" w14:textId="029F086C" w:rsidR="00614FCD" w:rsidRPr="00614FCD" w:rsidRDefault="00614FCD">
    <w:pPr>
      <w:pStyle w:val="Header"/>
      <w:rPr>
        <w:sz w:val="16"/>
        <w:szCs w:val="16"/>
      </w:rPr>
    </w:pPr>
    <w:r w:rsidRPr="00614FCD">
      <w:rPr>
        <w:sz w:val="16"/>
        <w:szCs w:val="16"/>
      </w:rPr>
      <w:t xml:space="preserve">SFA Agreement Number: </w:t>
    </w:r>
    <w:r w:rsidR="00E06242" w:rsidRPr="00E06242">
      <w:rPr>
        <w:sz w:val="16"/>
        <w:szCs w:val="16"/>
      </w:rPr>
      <w:t>118-40-260-3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PBQyWHSaRNAcn5CCH2uI1kr7gJ47GTgo6LceWcQuOAx78KPzC/jFFHurYjQ9IQX6RcdlZQpI7LJeQnMw3NOI/w==" w:salt="4oj7O4pXpV02tcu4nVaaw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164"/>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0BF8"/>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6E78"/>
    <w:rsid w:val="00D03ED5"/>
    <w:rsid w:val="00D23980"/>
    <w:rsid w:val="00D24103"/>
    <w:rsid w:val="00D36B7B"/>
    <w:rsid w:val="00D47F4E"/>
    <w:rsid w:val="00D6151F"/>
    <w:rsid w:val="00D6401F"/>
    <w:rsid w:val="00D6424C"/>
    <w:rsid w:val="00D67926"/>
    <w:rsid w:val="00D96543"/>
    <w:rsid w:val="00DA21FC"/>
    <w:rsid w:val="00DC2833"/>
    <w:rsid w:val="00DE6641"/>
    <w:rsid w:val="00E06242"/>
    <w:rsid w:val="00E16CA5"/>
    <w:rsid w:val="00E27B16"/>
    <w:rsid w:val="00E36FC5"/>
    <w:rsid w:val="00E55631"/>
    <w:rsid w:val="00E76259"/>
    <w:rsid w:val="00E85814"/>
    <w:rsid w:val="00E87FE5"/>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1ADB78AA-A0F4-4019-B206-DCC29DC7B00D}"/>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2022-04-01T16:07:00Z</dcterms:created>
  <dcterms:modified xsi:type="dcterms:W3CDTF">2022-04-01T16:07:00Z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100700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